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31" w:rsidRDefault="00F15396" w:rsidP="006A31B6">
      <w:pPr>
        <w:shd w:val="clear" w:color="auto" w:fill="FFFFFF"/>
        <w:spacing w:after="0" w:line="270" w:lineRule="atLeast"/>
        <w:textAlignment w:val="baseline"/>
        <w:outlineLvl w:val="0"/>
        <w:rPr>
          <w:rFonts w:ascii="Verdana" w:eastAsia="Times New Roman" w:hAnsi="Verdana" w:cs="Arial"/>
          <w:bCs/>
          <w:kern w:val="36"/>
          <w:sz w:val="32"/>
          <w:szCs w:val="32"/>
          <w:bdr w:val="nil"/>
          <w:lang w:eastAsia="nb-NO"/>
        </w:rPr>
      </w:pPr>
      <w:bookmarkStart w:id="0" w:name="_GoBack"/>
      <w:bookmarkEnd w:id="0"/>
    </w:p>
    <w:p w:rsidR="00A32D3F" w:rsidRPr="00261F23" w:rsidRDefault="00261F23" w:rsidP="006A31B6">
      <w:pPr>
        <w:shd w:val="clear" w:color="auto" w:fill="FFFFFF"/>
        <w:spacing w:after="0" w:line="270" w:lineRule="atLeast"/>
        <w:textAlignment w:val="baseline"/>
        <w:outlineLvl w:val="0"/>
        <w:rPr>
          <w:rFonts w:eastAsia="Times New Roman" w:cs="Arial"/>
          <w:bCs/>
          <w:kern w:val="36"/>
          <w:sz w:val="24"/>
          <w:szCs w:val="24"/>
          <w:bdr w:val="nil"/>
          <w:lang w:val="en-GB" w:eastAsia="nb-NO"/>
        </w:rPr>
      </w:pPr>
      <w:r w:rsidRPr="00EB49D0">
        <w:rPr>
          <w:rFonts w:eastAsia="Times New Roman" w:cs="Arial"/>
          <w:bCs/>
          <w:kern w:val="36"/>
          <w:sz w:val="24"/>
          <w:szCs w:val="24"/>
          <w:bdr w:val="nil"/>
          <w:lang w:val="en-GB" w:eastAsia="nb-NO"/>
        </w:rPr>
        <w:t xml:space="preserve">In spring 2018 </w:t>
      </w:r>
      <w:r w:rsidR="009400FB">
        <w:rPr>
          <w:rFonts w:eastAsia="Times New Roman" w:cs="Arial"/>
          <w:bCs/>
          <w:i/>
          <w:iCs/>
          <w:color w:val="FF0000"/>
          <w:kern w:val="36"/>
          <w:sz w:val="24"/>
          <w:szCs w:val="24"/>
          <w:bdr w:val="nil"/>
          <w:lang w:val="en-GB" w:eastAsia="nb-NO"/>
        </w:rPr>
        <w:t>Møllergata</w:t>
      </w:r>
      <w:r w:rsidRPr="00EB49D0">
        <w:rPr>
          <w:rFonts w:eastAsia="Times New Roman" w:cs="Arial"/>
          <w:bCs/>
          <w:color w:val="FF0000"/>
          <w:kern w:val="36"/>
          <w:sz w:val="24"/>
          <w:szCs w:val="24"/>
          <w:bdr w:val="nil"/>
          <w:lang w:val="en-GB" w:eastAsia="nb-NO"/>
        </w:rPr>
        <w:t xml:space="preserve"> </w:t>
      </w:r>
      <w:r w:rsidRPr="00EB49D0">
        <w:rPr>
          <w:rFonts w:eastAsia="Times New Roman" w:cs="Arial"/>
          <w:bCs/>
          <w:kern w:val="36"/>
          <w:sz w:val="24"/>
          <w:szCs w:val="24"/>
          <w:bdr w:val="nil"/>
          <w:lang w:val="en-GB" w:eastAsia="nb-NO"/>
        </w:rPr>
        <w:t xml:space="preserve">school will be taking part in piloting a new registration tool in the after school care centre. </w:t>
      </w:r>
    </w:p>
    <w:p w:rsidR="00547638" w:rsidRPr="00261F23" w:rsidRDefault="00261F23" w:rsidP="006A31B6">
      <w:pPr>
        <w:shd w:val="clear" w:color="auto" w:fill="FFFFFF"/>
        <w:spacing w:after="0" w:line="270" w:lineRule="atLeast"/>
        <w:textAlignment w:val="baseline"/>
        <w:outlineLvl w:val="0"/>
        <w:rPr>
          <w:rFonts w:eastAsia="Times New Roman" w:cs="Arial"/>
          <w:bCs/>
          <w:kern w:val="36"/>
          <w:sz w:val="24"/>
          <w:szCs w:val="24"/>
          <w:bdr w:val="nil"/>
          <w:lang w:val="en-GB" w:eastAsia="nb-NO"/>
        </w:rPr>
      </w:pPr>
      <w:r w:rsidRPr="00EB49D0">
        <w:rPr>
          <w:rFonts w:eastAsia="Times New Roman" w:cs="Arial"/>
          <w:bCs/>
          <w:kern w:val="36"/>
          <w:sz w:val="24"/>
          <w:szCs w:val="24"/>
          <w:bdr w:val="nil"/>
          <w:lang w:val="en-GB" w:eastAsia="nb-NO"/>
        </w:rPr>
        <w:t xml:space="preserve"> </w:t>
      </w:r>
    </w:p>
    <w:p w:rsidR="00547638" w:rsidRPr="00261F23" w:rsidRDefault="00F15396" w:rsidP="006A31B6">
      <w:pPr>
        <w:shd w:val="clear" w:color="auto" w:fill="FFFFFF"/>
        <w:spacing w:after="0" w:line="270" w:lineRule="atLeast"/>
        <w:textAlignment w:val="baseline"/>
        <w:outlineLvl w:val="0"/>
        <w:rPr>
          <w:rFonts w:eastAsia="Times New Roman" w:cs="Arial"/>
          <w:bCs/>
          <w:kern w:val="36"/>
          <w:sz w:val="24"/>
          <w:szCs w:val="24"/>
          <w:bdr w:val="nil"/>
          <w:lang w:val="en-GB" w:eastAsia="nb-NO"/>
        </w:rPr>
      </w:pPr>
    </w:p>
    <w:p w:rsidR="000B417C" w:rsidRPr="00261F23" w:rsidRDefault="00261F23" w:rsidP="006A31B6">
      <w:pPr>
        <w:shd w:val="clear" w:color="auto" w:fill="FFFFFF"/>
        <w:spacing w:after="0" w:line="270" w:lineRule="atLeast"/>
        <w:textAlignment w:val="baseline"/>
        <w:outlineLvl w:val="0"/>
        <w:rPr>
          <w:rFonts w:eastAsia="Times New Roman" w:cs="Arial"/>
          <w:bCs/>
          <w:sz w:val="24"/>
          <w:szCs w:val="24"/>
          <w:lang w:val="en-GB" w:eastAsia="nb-NO"/>
        </w:rPr>
      </w:pPr>
      <w:r w:rsidRPr="00EB49D0">
        <w:rPr>
          <w:rFonts w:eastAsia="Times New Roman" w:cs="Arial"/>
          <w:bCs/>
          <w:sz w:val="24"/>
          <w:szCs w:val="24"/>
          <w:lang w:val="en-GB" w:eastAsia="nb-NO"/>
        </w:rPr>
        <w:t xml:space="preserve">As part of this pilot process, the after school care centre will, as of </w:t>
      </w:r>
      <w:r w:rsidR="009400FB">
        <w:rPr>
          <w:rFonts w:eastAsia="Times New Roman" w:cs="Arial"/>
          <w:bCs/>
          <w:sz w:val="24"/>
          <w:szCs w:val="24"/>
          <w:lang w:val="en-GB" w:eastAsia="nb-NO"/>
        </w:rPr>
        <w:t>26</w:t>
      </w:r>
      <w:r w:rsidRPr="00EB49D0">
        <w:rPr>
          <w:rFonts w:eastAsia="Times New Roman" w:cs="Arial"/>
          <w:bCs/>
          <w:sz w:val="24"/>
          <w:szCs w:val="24"/>
          <w:lang w:val="en-GB" w:eastAsia="nb-NO"/>
        </w:rPr>
        <w:t xml:space="preserve"> February 2018 (week </w:t>
      </w:r>
      <w:r w:rsidR="009400FB">
        <w:rPr>
          <w:rFonts w:eastAsia="Times New Roman" w:cs="Arial"/>
          <w:bCs/>
          <w:sz w:val="24"/>
          <w:szCs w:val="24"/>
          <w:lang w:val="en-GB" w:eastAsia="nb-NO"/>
        </w:rPr>
        <w:t>9</w:t>
      </w:r>
      <w:r w:rsidRPr="00EB49D0">
        <w:rPr>
          <w:rFonts w:eastAsia="Times New Roman" w:cs="Arial"/>
          <w:bCs/>
          <w:sz w:val="24"/>
          <w:szCs w:val="24"/>
          <w:lang w:val="en-GB" w:eastAsia="nb-NO"/>
        </w:rPr>
        <w:t>), begin using the IST Direkte system, which is a registration tool for parents, guardians and staff at the after school care centre. The system will be used to digitally sign pupils in and out, register regular arrangements in connection with using places at the after school care centre, regular arrangements concerning collection, and/or other communications between parents or guardians and after school care staff. The plan is for all after school care centres in Oslo to begin using the system when the new school year begins in autumn 2018.</w:t>
      </w:r>
    </w:p>
    <w:p w:rsidR="00301999" w:rsidRPr="00261F23" w:rsidRDefault="00F15396" w:rsidP="006A31B6">
      <w:pPr>
        <w:shd w:val="clear" w:color="auto" w:fill="FFFFFF"/>
        <w:spacing w:after="0" w:line="270" w:lineRule="atLeast"/>
        <w:textAlignment w:val="baseline"/>
        <w:outlineLvl w:val="0"/>
        <w:rPr>
          <w:rFonts w:eastAsia="Times New Roman" w:cs="Arial"/>
          <w:bCs/>
          <w:kern w:val="36"/>
          <w:sz w:val="24"/>
          <w:szCs w:val="24"/>
          <w:bdr w:val="nil"/>
          <w:lang w:val="en-GB" w:eastAsia="nb-NO"/>
        </w:rPr>
      </w:pPr>
    </w:p>
    <w:p w:rsidR="00CA09AD" w:rsidRPr="00261F23" w:rsidRDefault="00261F23" w:rsidP="000B417C">
      <w:pPr>
        <w:shd w:val="clear" w:color="auto" w:fill="FFFFFF"/>
        <w:spacing w:after="0" w:line="270" w:lineRule="atLeast"/>
        <w:textAlignment w:val="baseline"/>
        <w:outlineLvl w:val="1"/>
        <w:rPr>
          <w:rFonts w:cs="BerlingAntiqua-Roman"/>
          <w:sz w:val="24"/>
          <w:szCs w:val="24"/>
          <w:lang w:val="en-GB"/>
        </w:rPr>
      </w:pPr>
      <w:r w:rsidRPr="00EB49D0">
        <w:rPr>
          <w:rFonts w:cs="BerlingAntiqua-Roman"/>
          <w:sz w:val="24"/>
          <w:szCs w:val="24"/>
          <w:lang w:val="en-GB"/>
        </w:rPr>
        <w:t>Parent/guardian portal login:</w:t>
      </w:r>
    </w:p>
    <w:p w:rsidR="006C6484" w:rsidRPr="00261F23" w:rsidRDefault="00261F23" w:rsidP="000B417C">
      <w:pPr>
        <w:autoSpaceDE w:val="0"/>
        <w:autoSpaceDN w:val="0"/>
        <w:adjustRightInd w:val="0"/>
        <w:spacing w:after="0" w:line="270" w:lineRule="atLeast"/>
        <w:rPr>
          <w:rFonts w:eastAsia="Times New Roman" w:cs="Arial"/>
          <w:bCs/>
          <w:sz w:val="24"/>
          <w:szCs w:val="24"/>
          <w:lang w:val="en-GB" w:eastAsia="nb-NO"/>
        </w:rPr>
      </w:pPr>
      <w:r w:rsidRPr="00EB49D0">
        <w:rPr>
          <w:rFonts w:eastAsia="Times New Roman" w:cs="Arial"/>
          <w:bCs/>
          <w:sz w:val="24"/>
          <w:szCs w:val="24"/>
          <w:lang w:val="en-GB" w:eastAsia="nb-NO"/>
        </w:rPr>
        <w:t>Parents and guardians will be able to log in via the ID portal. Once logged in, they can create their own user names and passwords, which can be used in parallel with the ID portal for easier login.</w:t>
      </w:r>
    </w:p>
    <w:p w:rsidR="000B417C" w:rsidRPr="00261F23" w:rsidRDefault="00261F23" w:rsidP="000B417C">
      <w:pPr>
        <w:autoSpaceDE w:val="0"/>
        <w:autoSpaceDN w:val="0"/>
        <w:adjustRightInd w:val="0"/>
        <w:spacing w:after="0" w:line="240" w:lineRule="auto"/>
        <w:rPr>
          <w:rFonts w:eastAsia="Times New Roman" w:cs="Arial"/>
          <w:bCs/>
          <w:sz w:val="24"/>
          <w:szCs w:val="24"/>
          <w:lang w:val="en-GB" w:eastAsia="nb-NO"/>
        </w:rPr>
      </w:pPr>
      <w:r w:rsidRPr="00EB49D0">
        <w:rPr>
          <w:rFonts w:eastAsia="Times New Roman" w:cs="Arial"/>
          <w:bCs/>
          <w:sz w:val="24"/>
          <w:szCs w:val="24"/>
          <w:lang w:val="en-GB" w:eastAsia="nb-NO"/>
        </w:rPr>
        <w:br/>
        <w:t>After logging in, parents/guardians will be able to:</w:t>
      </w:r>
    </w:p>
    <w:p w:rsidR="000B417C" w:rsidRPr="00261F23" w:rsidRDefault="00F15396" w:rsidP="000B417C">
      <w:pPr>
        <w:autoSpaceDE w:val="0"/>
        <w:autoSpaceDN w:val="0"/>
        <w:adjustRightInd w:val="0"/>
        <w:spacing w:after="0" w:line="240" w:lineRule="auto"/>
        <w:rPr>
          <w:rFonts w:eastAsia="Times New Roman" w:cs="Arial"/>
          <w:bCs/>
          <w:sz w:val="24"/>
          <w:szCs w:val="24"/>
          <w:lang w:val="en-GB" w:eastAsia="nb-NO"/>
        </w:rPr>
      </w:pPr>
    </w:p>
    <w:p w:rsidR="00CA09AD" w:rsidRPr="00261F23" w:rsidRDefault="00261F23"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val="en-GB" w:eastAsia="nb-NO"/>
        </w:rPr>
      </w:pPr>
      <w:r w:rsidRPr="00EB49D0">
        <w:rPr>
          <w:rFonts w:eastAsia="Times New Roman" w:cs="Arial"/>
          <w:bCs/>
          <w:sz w:val="24"/>
          <w:szCs w:val="24"/>
          <w:u w:val="single"/>
          <w:lang w:val="en-GB" w:eastAsia="nb-NO"/>
        </w:rPr>
        <w:t>Register the use of half-day places</w:t>
      </w:r>
    </w:p>
    <w:p w:rsidR="00CA09AD" w:rsidRPr="00EB49D0" w:rsidRDefault="00261F23" w:rsidP="00907636">
      <w:pPr>
        <w:autoSpaceDE w:val="0"/>
        <w:autoSpaceDN w:val="0"/>
        <w:adjustRightInd w:val="0"/>
        <w:spacing w:after="0" w:line="240" w:lineRule="auto"/>
        <w:ind w:left="360"/>
        <w:rPr>
          <w:rFonts w:eastAsia="Times New Roman" w:cs="Arial"/>
          <w:bCs/>
          <w:sz w:val="24"/>
          <w:szCs w:val="24"/>
          <w:lang w:eastAsia="nb-NO"/>
        </w:rPr>
      </w:pPr>
      <w:r w:rsidRPr="00EB49D0">
        <w:rPr>
          <w:rFonts w:eastAsia="Times New Roman" w:cs="Arial"/>
          <w:bCs/>
          <w:sz w:val="24"/>
          <w:szCs w:val="24"/>
          <w:lang w:val="en-GB" w:eastAsia="nb-NO"/>
        </w:rPr>
        <w:t>Create a regular weekly schedule</w:t>
      </w:r>
    </w:p>
    <w:p w:rsidR="00907636" w:rsidRPr="00EB49D0" w:rsidRDefault="00F15396" w:rsidP="00907636">
      <w:pPr>
        <w:autoSpaceDE w:val="0"/>
        <w:autoSpaceDN w:val="0"/>
        <w:adjustRightInd w:val="0"/>
        <w:spacing w:after="0" w:line="240" w:lineRule="auto"/>
        <w:ind w:left="360"/>
        <w:rPr>
          <w:rFonts w:eastAsia="Times New Roman" w:cs="Arial"/>
          <w:bCs/>
          <w:sz w:val="24"/>
          <w:szCs w:val="24"/>
          <w:u w:val="single"/>
          <w:lang w:eastAsia="nb-NO"/>
        </w:rPr>
      </w:pPr>
    </w:p>
    <w:p w:rsidR="000B417C" w:rsidRPr="00EB49D0" w:rsidRDefault="00261F23"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sidRPr="00EB49D0">
        <w:rPr>
          <w:rFonts w:eastAsia="Times New Roman" w:cs="Arial"/>
          <w:bCs/>
          <w:sz w:val="24"/>
          <w:szCs w:val="24"/>
          <w:u w:val="single"/>
          <w:lang w:val="en-GB" w:eastAsia="nb-NO"/>
        </w:rPr>
        <w:t>Register regular arrangements</w:t>
      </w:r>
    </w:p>
    <w:p w:rsidR="000B417C" w:rsidRPr="00261F23" w:rsidRDefault="00261F23" w:rsidP="00907636">
      <w:pPr>
        <w:pStyle w:val="Listeavsnitt"/>
        <w:autoSpaceDE w:val="0"/>
        <w:autoSpaceDN w:val="0"/>
        <w:adjustRightInd w:val="0"/>
        <w:spacing w:after="0" w:line="240" w:lineRule="auto"/>
        <w:ind w:left="360"/>
        <w:rPr>
          <w:rFonts w:eastAsia="Times New Roman" w:cs="Arial"/>
          <w:bCs/>
          <w:sz w:val="24"/>
          <w:szCs w:val="24"/>
          <w:lang w:val="en-GB" w:eastAsia="nb-NO"/>
        </w:rPr>
      </w:pPr>
      <w:r w:rsidRPr="00EB49D0">
        <w:rPr>
          <w:rFonts w:eastAsia="Times New Roman" w:cs="Arial"/>
          <w:bCs/>
          <w:sz w:val="24"/>
          <w:szCs w:val="24"/>
          <w:lang w:val="en-GB" w:eastAsia="nb-NO"/>
        </w:rPr>
        <w:t xml:space="preserve">E.g. that “the pupil is collected by his/her grandfather at 15.00 every Wednesday”, or “the pupil goes home with Per at 16.00 every Tuesday”. </w:t>
      </w:r>
    </w:p>
    <w:p w:rsidR="00907636" w:rsidRPr="00261F23" w:rsidRDefault="00F15396" w:rsidP="00907636">
      <w:pPr>
        <w:pStyle w:val="Listeavsnitt"/>
        <w:autoSpaceDE w:val="0"/>
        <w:autoSpaceDN w:val="0"/>
        <w:adjustRightInd w:val="0"/>
        <w:spacing w:after="0" w:line="240" w:lineRule="auto"/>
        <w:ind w:left="360"/>
        <w:rPr>
          <w:rFonts w:eastAsia="Times New Roman" w:cs="Arial"/>
          <w:bCs/>
          <w:sz w:val="24"/>
          <w:szCs w:val="24"/>
          <w:lang w:val="en-GB" w:eastAsia="nb-NO"/>
        </w:rPr>
      </w:pPr>
    </w:p>
    <w:p w:rsidR="00CA09AD" w:rsidRPr="00EB49D0" w:rsidRDefault="00261F23"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sidRPr="00EB49D0">
        <w:rPr>
          <w:rFonts w:eastAsia="Times New Roman" w:cs="Arial"/>
          <w:bCs/>
          <w:sz w:val="24"/>
          <w:szCs w:val="24"/>
          <w:u w:val="single"/>
          <w:lang w:val="en-GB" w:eastAsia="nb-NO"/>
        </w:rPr>
        <w:t>Report absences/days off</w:t>
      </w:r>
    </w:p>
    <w:p w:rsidR="00CA09AD" w:rsidRPr="00261F23" w:rsidRDefault="00261F23" w:rsidP="000B417C">
      <w:pPr>
        <w:pStyle w:val="Listeavsnitt"/>
        <w:autoSpaceDE w:val="0"/>
        <w:autoSpaceDN w:val="0"/>
        <w:adjustRightInd w:val="0"/>
        <w:spacing w:after="0" w:line="240" w:lineRule="auto"/>
        <w:ind w:left="360"/>
        <w:rPr>
          <w:rFonts w:eastAsia="Times New Roman" w:cs="Arial"/>
          <w:bCs/>
          <w:sz w:val="24"/>
          <w:szCs w:val="24"/>
          <w:lang w:val="en-GB" w:eastAsia="nb-NO"/>
        </w:rPr>
      </w:pPr>
      <w:r w:rsidRPr="00EB49D0">
        <w:rPr>
          <w:rFonts w:eastAsia="Times New Roman" w:cs="Arial"/>
          <w:bCs/>
          <w:sz w:val="24"/>
          <w:szCs w:val="24"/>
          <w:lang w:val="en-GB" w:eastAsia="nb-NO"/>
        </w:rPr>
        <w:t xml:space="preserve">Facility for registering illness or other absence. (NB: The teacher at the school must still be informed) </w:t>
      </w:r>
    </w:p>
    <w:p w:rsidR="00CA09AD" w:rsidRPr="00261F23" w:rsidRDefault="00F15396" w:rsidP="000B417C">
      <w:pPr>
        <w:autoSpaceDE w:val="0"/>
        <w:autoSpaceDN w:val="0"/>
        <w:adjustRightInd w:val="0"/>
        <w:spacing w:after="0" w:line="240" w:lineRule="auto"/>
        <w:rPr>
          <w:rFonts w:eastAsia="Times New Roman" w:cs="Arial"/>
          <w:bCs/>
          <w:sz w:val="24"/>
          <w:szCs w:val="24"/>
          <w:lang w:val="en-GB" w:eastAsia="nb-NO"/>
        </w:rPr>
      </w:pPr>
    </w:p>
    <w:p w:rsidR="000B417C" w:rsidRPr="00EB49D0" w:rsidRDefault="00261F23"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sidRPr="00EB49D0">
        <w:rPr>
          <w:rFonts w:eastAsia="Times New Roman" w:cs="Arial"/>
          <w:bCs/>
          <w:sz w:val="24"/>
          <w:szCs w:val="24"/>
          <w:u w:val="single"/>
          <w:lang w:val="en-GB" w:eastAsia="nb-NO"/>
        </w:rPr>
        <w:t>Register holiday bookings, etc.</w:t>
      </w:r>
    </w:p>
    <w:p w:rsidR="002A656C" w:rsidRPr="00EB49D0" w:rsidRDefault="00F15396" w:rsidP="000B417C">
      <w:pPr>
        <w:autoSpaceDE w:val="0"/>
        <w:autoSpaceDN w:val="0"/>
        <w:adjustRightInd w:val="0"/>
        <w:spacing w:after="0" w:line="240" w:lineRule="auto"/>
        <w:rPr>
          <w:rFonts w:eastAsia="Times New Roman" w:cs="Arial"/>
          <w:bCs/>
          <w:sz w:val="24"/>
          <w:szCs w:val="24"/>
          <w:lang w:eastAsia="nb-NO"/>
        </w:rPr>
      </w:pPr>
    </w:p>
    <w:p w:rsidR="00EB49D0" w:rsidRPr="00261F23" w:rsidRDefault="00261F23" w:rsidP="00C87B7B">
      <w:pPr>
        <w:autoSpaceDE w:val="0"/>
        <w:autoSpaceDN w:val="0"/>
        <w:adjustRightInd w:val="0"/>
        <w:spacing w:after="0" w:line="270" w:lineRule="atLeast"/>
        <w:rPr>
          <w:rFonts w:eastAsia="Times New Roman" w:cs="Arial"/>
          <w:bCs/>
          <w:sz w:val="24"/>
          <w:szCs w:val="24"/>
          <w:lang w:val="en-GB" w:eastAsia="nb-NO"/>
        </w:rPr>
      </w:pPr>
      <w:r w:rsidRPr="00EB49D0">
        <w:rPr>
          <w:rFonts w:eastAsia="Times New Roman" w:cs="Arial"/>
          <w:bCs/>
          <w:sz w:val="24"/>
          <w:szCs w:val="24"/>
          <w:lang w:val="en-GB" w:eastAsia="nb-NO"/>
        </w:rPr>
        <w:t xml:space="preserve">A user guide for parents and guardians will be sent out as soon as the system is ready for use. This guide will also contain a simple description of the various features, as well as information about the website for logging in. </w:t>
      </w:r>
      <w:r w:rsidRPr="00EB49D0">
        <w:rPr>
          <w:rFonts w:eastAsia="Times New Roman" w:cs="Arial"/>
          <w:bCs/>
          <w:color w:val="FF0000"/>
          <w:sz w:val="24"/>
          <w:szCs w:val="24"/>
          <w:lang w:val="en-GB" w:eastAsia="nb-NO"/>
        </w:rPr>
        <w:br/>
      </w:r>
      <w:r w:rsidRPr="00EB49D0">
        <w:rPr>
          <w:rFonts w:eastAsia="Times New Roman" w:cs="Arial"/>
          <w:bCs/>
          <w:sz w:val="24"/>
          <w:szCs w:val="24"/>
          <w:lang w:val="en-GB" w:eastAsia="nb-NO"/>
        </w:rPr>
        <w:br/>
        <w:t>A pilot period inevitably involves various challenges and so-called “teething problems” in the system. We ask for your understanding if, as a parent or guardian, you experience any irregularities, or if you receive an</w:t>
      </w:r>
      <w:r>
        <w:rPr>
          <w:rFonts w:eastAsia="Times New Roman" w:cs="Arial"/>
          <w:bCs/>
          <w:sz w:val="24"/>
          <w:szCs w:val="24"/>
          <w:lang w:val="en-GB" w:eastAsia="nb-NO"/>
        </w:rPr>
        <w:t>y unclear e-mails or suchlike.</w:t>
      </w:r>
      <w:r w:rsidRPr="00EB49D0">
        <w:rPr>
          <w:rFonts w:eastAsia="Times New Roman" w:cs="Arial"/>
          <w:bCs/>
          <w:sz w:val="24"/>
          <w:szCs w:val="24"/>
          <w:lang w:val="en-GB" w:eastAsia="nb-NO"/>
        </w:rPr>
        <w:t xml:space="preserve"> We would also be grateful for feedback on your experience of using the system.</w:t>
      </w:r>
    </w:p>
    <w:sectPr w:rsidR="00EB49D0" w:rsidRPr="00261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gAntiqua-Roman">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44A"/>
    <w:multiLevelType w:val="hybridMultilevel"/>
    <w:tmpl w:val="E0886F1A"/>
    <w:lvl w:ilvl="0" w:tplc="1CFEB74A">
      <w:start w:val="1"/>
      <w:numFmt w:val="bullet"/>
      <w:lvlText w:val=""/>
      <w:lvlJc w:val="left"/>
      <w:pPr>
        <w:ind w:left="360" w:hanging="360"/>
      </w:pPr>
      <w:rPr>
        <w:rFonts w:ascii="Symbol" w:hAnsi="Symbol" w:hint="default"/>
      </w:rPr>
    </w:lvl>
    <w:lvl w:ilvl="1" w:tplc="407656AC" w:tentative="1">
      <w:start w:val="1"/>
      <w:numFmt w:val="bullet"/>
      <w:lvlText w:val="o"/>
      <w:lvlJc w:val="left"/>
      <w:pPr>
        <w:ind w:left="1080" w:hanging="360"/>
      </w:pPr>
      <w:rPr>
        <w:rFonts w:ascii="Courier New" w:hAnsi="Courier New" w:cs="Courier New" w:hint="default"/>
      </w:rPr>
    </w:lvl>
    <w:lvl w:ilvl="2" w:tplc="9E00F00A" w:tentative="1">
      <w:start w:val="1"/>
      <w:numFmt w:val="bullet"/>
      <w:lvlText w:val=""/>
      <w:lvlJc w:val="left"/>
      <w:pPr>
        <w:ind w:left="1800" w:hanging="360"/>
      </w:pPr>
      <w:rPr>
        <w:rFonts w:ascii="Wingdings" w:hAnsi="Wingdings" w:hint="default"/>
      </w:rPr>
    </w:lvl>
    <w:lvl w:ilvl="3" w:tplc="5D5881CE" w:tentative="1">
      <w:start w:val="1"/>
      <w:numFmt w:val="bullet"/>
      <w:lvlText w:val=""/>
      <w:lvlJc w:val="left"/>
      <w:pPr>
        <w:ind w:left="2520" w:hanging="360"/>
      </w:pPr>
      <w:rPr>
        <w:rFonts w:ascii="Symbol" w:hAnsi="Symbol" w:hint="default"/>
      </w:rPr>
    </w:lvl>
    <w:lvl w:ilvl="4" w:tplc="22EAB208" w:tentative="1">
      <w:start w:val="1"/>
      <w:numFmt w:val="bullet"/>
      <w:lvlText w:val="o"/>
      <w:lvlJc w:val="left"/>
      <w:pPr>
        <w:ind w:left="3240" w:hanging="360"/>
      </w:pPr>
      <w:rPr>
        <w:rFonts w:ascii="Courier New" w:hAnsi="Courier New" w:cs="Courier New" w:hint="default"/>
      </w:rPr>
    </w:lvl>
    <w:lvl w:ilvl="5" w:tplc="8D2C5C26" w:tentative="1">
      <w:start w:val="1"/>
      <w:numFmt w:val="bullet"/>
      <w:lvlText w:val=""/>
      <w:lvlJc w:val="left"/>
      <w:pPr>
        <w:ind w:left="3960" w:hanging="360"/>
      </w:pPr>
      <w:rPr>
        <w:rFonts w:ascii="Wingdings" w:hAnsi="Wingdings" w:hint="default"/>
      </w:rPr>
    </w:lvl>
    <w:lvl w:ilvl="6" w:tplc="887EE30C" w:tentative="1">
      <w:start w:val="1"/>
      <w:numFmt w:val="bullet"/>
      <w:lvlText w:val=""/>
      <w:lvlJc w:val="left"/>
      <w:pPr>
        <w:ind w:left="4680" w:hanging="360"/>
      </w:pPr>
      <w:rPr>
        <w:rFonts w:ascii="Symbol" w:hAnsi="Symbol" w:hint="default"/>
      </w:rPr>
    </w:lvl>
    <w:lvl w:ilvl="7" w:tplc="0608DD48" w:tentative="1">
      <w:start w:val="1"/>
      <w:numFmt w:val="bullet"/>
      <w:lvlText w:val="o"/>
      <w:lvlJc w:val="left"/>
      <w:pPr>
        <w:ind w:left="5400" w:hanging="360"/>
      </w:pPr>
      <w:rPr>
        <w:rFonts w:ascii="Courier New" w:hAnsi="Courier New" w:cs="Courier New" w:hint="default"/>
      </w:rPr>
    </w:lvl>
    <w:lvl w:ilvl="8" w:tplc="9B966D84" w:tentative="1">
      <w:start w:val="1"/>
      <w:numFmt w:val="bullet"/>
      <w:lvlText w:val=""/>
      <w:lvlJc w:val="left"/>
      <w:pPr>
        <w:ind w:left="6120" w:hanging="360"/>
      </w:pPr>
      <w:rPr>
        <w:rFonts w:ascii="Wingdings" w:hAnsi="Wingdings" w:hint="default"/>
      </w:rPr>
    </w:lvl>
  </w:abstractNum>
  <w:abstractNum w:abstractNumId="1" w15:restartNumberingAfterBreak="0">
    <w:nsid w:val="34C77B38"/>
    <w:multiLevelType w:val="hybridMultilevel"/>
    <w:tmpl w:val="E5CA01BA"/>
    <w:lvl w:ilvl="0" w:tplc="84DA3048">
      <w:start w:val="1"/>
      <w:numFmt w:val="bullet"/>
      <w:lvlText w:val=""/>
      <w:lvlJc w:val="left"/>
      <w:pPr>
        <w:ind w:left="720" w:hanging="360"/>
      </w:pPr>
      <w:rPr>
        <w:rFonts w:ascii="Symbol" w:hAnsi="Symbol" w:hint="default"/>
      </w:rPr>
    </w:lvl>
    <w:lvl w:ilvl="1" w:tplc="ACA84D6C" w:tentative="1">
      <w:start w:val="1"/>
      <w:numFmt w:val="bullet"/>
      <w:lvlText w:val="o"/>
      <w:lvlJc w:val="left"/>
      <w:pPr>
        <w:ind w:left="1440" w:hanging="360"/>
      </w:pPr>
      <w:rPr>
        <w:rFonts w:ascii="Courier New" w:hAnsi="Courier New" w:cs="Courier New" w:hint="default"/>
      </w:rPr>
    </w:lvl>
    <w:lvl w:ilvl="2" w:tplc="94F4F4DA" w:tentative="1">
      <w:start w:val="1"/>
      <w:numFmt w:val="bullet"/>
      <w:lvlText w:val=""/>
      <w:lvlJc w:val="left"/>
      <w:pPr>
        <w:ind w:left="2160" w:hanging="360"/>
      </w:pPr>
      <w:rPr>
        <w:rFonts w:ascii="Wingdings" w:hAnsi="Wingdings" w:hint="default"/>
      </w:rPr>
    </w:lvl>
    <w:lvl w:ilvl="3" w:tplc="0ED0AB84" w:tentative="1">
      <w:start w:val="1"/>
      <w:numFmt w:val="bullet"/>
      <w:lvlText w:val=""/>
      <w:lvlJc w:val="left"/>
      <w:pPr>
        <w:ind w:left="2880" w:hanging="360"/>
      </w:pPr>
      <w:rPr>
        <w:rFonts w:ascii="Symbol" w:hAnsi="Symbol" w:hint="default"/>
      </w:rPr>
    </w:lvl>
    <w:lvl w:ilvl="4" w:tplc="7B307B5E" w:tentative="1">
      <w:start w:val="1"/>
      <w:numFmt w:val="bullet"/>
      <w:lvlText w:val="o"/>
      <w:lvlJc w:val="left"/>
      <w:pPr>
        <w:ind w:left="3600" w:hanging="360"/>
      </w:pPr>
      <w:rPr>
        <w:rFonts w:ascii="Courier New" w:hAnsi="Courier New" w:cs="Courier New" w:hint="default"/>
      </w:rPr>
    </w:lvl>
    <w:lvl w:ilvl="5" w:tplc="311C6B68" w:tentative="1">
      <w:start w:val="1"/>
      <w:numFmt w:val="bullet"/>
      <w:lvlText w:val=""/>
      <w:lvlJc w:val="left"/>
      <w:pPr>
        <w:ind w:left="4320" w:hanging="360"/>
      </w:pPr>
      <w:rPr>
        <w:rFonts w:ascii="Wingdings" w:hAnsi="Wingdings" w:hint="default"/>
      </w:rPr>
    </w:lvl>
    <w:lvl w:ilvl="6" w:tplc="F83CA80C" w:tentative="1">
      <w:start w:val="1"/>
      <w:numFmt w:val="bullet"/>
      <w:lvlText w:val=""/>
      <w:lvlJc w:val="left"/>
      <w:pPr>
        <w:ind w:left="5040" w:hanging="360"/>
      </w:pPr>
      <w:rPr>
        <w:rFonts w:ascii="Symbol" w:hAnsi="Symbol" w:hint="default"/>
      </w:rPr>
    </w:lvl>
    <w:lvl w:ilvl="7" w:tplc="4A8AF0F4" w:tentative="1">
      <w:start w:val="1"/>
      <w:numFmt w:val="bullet"/>
      <w:lvlText w:val="o"/>
      <w:lvlJc w:val="left"/>
      <w:pPr>
        <w:ind w:left="5760" w:hanging="360"/>
      </w:pPr>
      <w:rPr>
        <w:rFonts w:ascii="Courier New" w:hAnsi="Courier New" w:cs="Courier New" w:hint="default"/>
      </w:rPr>
    </w:lvl>
    <w:lvl w:ilvl="8" w:tplc="4664D668" w:tentative="1">
      <w:start w:val="1"/>
      <w:numFmt w:val="bullet"/>
      <w:lvlText w:val=""/>
      <w:lvlJc w:val="left"/>
      <w:pPr>
        <w:ind w:left="6480" w:hanging="360"/>
      </w:pPr>
      <w:rPr>
        <w:rFonts w:ascii="Wingdings" w:hAnsi="Wingdings" w:hint="default"/>
      </w:rPr>
    </w:lvl>
  </w:abstractNum>
  <w:abstractNum w:abstractNumId="2" w15:restartNumberingAfterBreak="0">
    <w:nsid w:val="3836262B"/>
    <w:multiLevelType w:val="hybridMultilevel"/>
    <w:tmpl w:val="D826B234"/>
    <w:lvl w:ilvl="0" w:tplc="621C6A5A">
      <w:start w:val="1"/>
      <w:numFmt w:val="bullet"/>
      <w:lvlText w:val=""/>
      <w:lvlJc w:val="left"/>
      <w:pPr>
        <w:ind w:left="720" w:hanging="360"/>
      </w:pPr>
      <w:rPr>
        <w:rFonts w:ascii="Symbol" w:hAnsi="Symbol" w:hint="default"/>
      </w:rPr>
    </w:lvl>
    <w:lvl w:ilvl="1" w:tplc="95988F86" w:tentative="1">
      <w:start w:val="1"/>
      <w:numFmt w:val="bullet"/>
      <w:lvlText w:val="o"/>
      <w:lvlJc w:val="left"/>
      <w:pPr>
        <w:ind w:left="1440" w:hanging="360"/>
      </w:pPr>
      <w:rPr>
        <w:rFonts w:ascii="Courier New" w:hAnsi="Courier New" w:cs="Courier New" w:hint="default"/>
      </w:rPr>
    </w:lvl>
    <w:lvl w:ilvl="2" w:tplc="A60EF130" w:tentative="1">
      <w:start w:val="1"/>
      <w:numFmt w:val="bullet"/>
      <w:lvlText w:val=""/>
      <w:lvlJc w:val="left"/>
      <w:pPr>
        <w:ind w:left="2160" w:hanging="360"/>
      </w:pPr>
      <w:rPr>
        <w:rFonts w:ascii="Wingdings" w:hAnsi="Wingdings" w:hint="default"/>
      </w:rPr>
    </w:lvl>
    <w:lvl w:ilvl="3" w:tplc="406485FA" w:tentative="1">
      <w:start w:val="1"/>
      <w:numFmt w:val="bullet"/>
      <w:lvlText w:val=""/>
      <w:lvlJc w:val="left"/>
      <w:pPr>
        <w:ind w:left="2880" w:hanging="360"/>
      </w:pPr>
      <w:rPr>
        <w:rFonts w:ascii="Symbol" w:hAnsi="Symbol" w:hint="default"/>
      </w:rPr>
    </w:lvl>
    <w:lvl w:ilvl="4" w:tplc="6638E7D4" w:tentative="1">
      <w:start w:val="1"/>
      <w:numFmt w:val="bullet"/>
      <w:lvlText w:val="o"/>
      <w:lvlJc w:val="left"/>
      <w:pPr>
        <w:ind w:left="3600" w:hanging="360"/>
      </w:pPr>
      <w:rPr>
        <w:rFonts w:ascii="Courier New" w:hAnsi="Courier New" w:cs="Courier New" w:hint="default"/>
      </w:rPr>
    </w:lvl>
    <w:lvl w:ilvl="5" w:tplc="6E3EDA66" w:tentative="1">
      <w:start w:val="1"/>
      <w:numFmt w:val="bullet"/>
      <w:lvlText w:val=""/>
      <w:lvlJc w:val="left"/>
      <w:pPr>
        <w:ind w:left="4320" w:hanging="360"/>
      </w:pPr>
      <w:rPr>
        <w:rFonts w:ascii="Wingdings" w:hAnsi="Wingdings" w:hint="default"/>
      </w:rPr>
    </w:lvl>
    <w:lvl w:ilvl="6" w:tplc="FDF098A8" w:tentative="1">
      <w:start w:val="1"/>
      <w:numFmt w:val="bullet"/>
      <w:lvlText w:val=""/>
      <w:lvlJc w:val="left"/>
      <w:pPr>
        <w:ind w:left="5040" w:hanging="360"/>
      </w:pPr>
      <w:rPr>
        <w:rFonts w:ascii="Symbol" w:hAnsi="Symbol" w:hint="default"/>
      </w:rPr>
    </w:lvl>
    <w:lvl w:ilvl="7" w:tplc="D2A6E150" w:tentative="1">
      <w:start w:val="1"/>
      <w:numFmt w:val="bullet"/>
      <w:lvlText w:val="o"/>
      <w:lvlJc w:val="left"/>
      <w:pPr>
        <w:ind w:left="5760" w:hanging="360"/>
      </w:pPr>
      <w:rPr>
        <w:rFonts w:ascii="Courier New" w:hAnsi="Courier New" w:cs="Courier New" w:hint="default"/>
      </w:rPr>
    </w:lvl>
    <w:lvl w:ilvl="8" w:tplc="53263C0C" w:tentative="1">
      <w:start w:val="1"/>
      <w:numFmt w:val="bullet"/>
      <w:lvlText w:val=""/>
      <w:lvlJc w:val="left"/>
      <w:pPr>
        <w:ind w:left="6480" w:hanging="360"/>
      </w:pPr>
      <w:rPr>
        <w:rFonts w:ascii="Wingdings" w:hAnsi="Wingdings" w:hint="default"/>
      </w:rPr>
    </w:lvl>
  </w:abstractNum>
  <w:abstractNum w:abstractNumId="3" w15:restartNumberingAfterBreak="0">
    <w:nsid w:val="44DA1E70"/>
    <w:multiLevelType w:val="multilevel"/>
    <w:tmpl w:val="E38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6374"/>
    <w:multiLevelType w:val="hybridMultilevel"/>
    <w:tmpl w:val="44F040BC"/>
    <w:lvl w:ilvl="0" w:tplc="B87E6BB8">
      <w:start w:val="1"/>
      <w:numFmt w:val="bullet"/>
      <w:lvlText w:val=""/>
      <w:lvlJc w:val="left"/>
      <w:pPr>
        <w:ind w:left="720" w:hanging="360"/>
      </w:pPr>
      <w:rPr>
        <w:rFonts w:ascii="Symbol" w:hAnsi="Symbol" w:hint="default"/>
      </w:rPr>
    </w:lvl>
    <w:lvl w:ilvl="1" w:tplc="EB8E2892" w:tentative="1">
      <w:start w:val="1"/>
      <w:numFmt w:val="bullet"/>
      <w:lvlText w:val="o"/>
      <w:lvlJc w:val="left"/>
      <w:pPr>
        <w:ind w:left="1440" w:hanging="360"/>
      </w:pPr>
      <w:rPr>
        <w:rFonts w:ascii="Courier New" w:hAnsi="Courier New" w:cs="Courier New" w:hint="default"/>
      </w:rPr>
    </w:lvl>
    <w:lvl w:ilvl="2" w:tplc="D06AF832" w:tentative="1">
      <w:start w:val="1"/>
      <w:numFmt w:val="bullet"/>
      <w:lvlText w:val=""/>
      <w:lvlJc w:val="left"/>
      <w:pPr>
        <w:ind w:left="2160" w:hanging="360"/>
      </w:pPr>
      <w:rPr>
        <w:rFonts w:ascii="Wingdings" w:hAnsi="Wingdings" w:hint="default"/>
      </w:rPr>
    </w:lvl>
    <w:lvl w:ilvl="3" w:tplc="16AE887C" w:tentative="1">
      <w:start w:val="1"/>
      <w:numFmt w:val="bullet"/>
      <w:lvlText w:val=""/>
      <w:lvlJc w:val="left"/>
      <w:pPr>
        <w:ind w:left="2880" w:hanging="360"/>
      </w:pPr>
      <w:rPr>
        <w:rFonts w:ascii="Symbol" w:hAnsi="Symbol" w:hint="default"/>
      </w:rPr>
    </w:lvl>
    <w:lvl w:ilvl="4" w:tplc="6FE079E4" w:tentative="1">
      <w:start w:val="1"/>
      <w:numFmt w:val="bullet"/>
      <w:lvlText w:val="o"/>
      <w:lvlJc w:val="left"/>
      <w:pPr>
        <w:ind w:left="3600" w:hanging="360"/>
      </w:pPr>
      <w:rPr>
        <w:rFonts w:ascii="Courier New" w:hAnsi="Courier New" w:cs="Courier New" w:hint="default"/>
      </w:rPr>
    </w:lvl>
    <w:lvl w:ilvl="5" w:tplc="B0703B32" w:tentative="1">
      <w:start w:val="1"/>
      <w:numFmt w:val="bullet"/>
      <w:lvlText w:val=""/>
      <w:lvlJc w:val="left"/>
      <w:pPr>
        <w:ind w:left="4320" w:hanging="360"/>
      </w:pPr>
      <w:rPr>
        <w:rFonts w:ascii="Wingdings" w:hAnsi="Wingdings" w:hint="default"/>
      </w:rPr>
    </w:lvl>
    <w:lvl w:ilvl="6" w:tplc="657EF9E0" w:tentative="1">
      <w:start w:val="1"/>
      <w:numFmt w:val="bullet"/>
      <w:lvlText w:val=""/>
      <w:lvlJc w:val="left"/>
      <w:pPr>
        <w:ind w:left="5040" w:hanging="360"/>
      </w:pPr>
      <w:rPr>
        <w:rFonts w:ascii="Symbol" w:hAnsi="Symbol" w:hint="default"/>
      </w:rPr>
    </w:lvl>
    <w:lvl w:ilvl="7" w:tplc="B900ADC2" w:tentative="1">
      <w:start w:val="1"/>
      <w:numFmt w:val="bullet"/>
      <w:lvlText w:val="o"/>
      <w:lvlJc w:val="left"/>
      <w:pPr>
        <w:ind w:left="5760" w:hanging="360"/>
      </w:pPr>
      <w:rPr>
        <w:rFonts w:ascii="Courier New" w:hAnsi="Courier New" w:cs="Courier New" w:hint="default"/>
      </w:rPr>
    </w:lvl>
    <w:lvl w:ilvl="8" w:tplc="9C4A2BA4" w:tentative="1">
      <w:start w:val="1"/>
      <w:numFmt w:val="bullet"/>
      <w:lvlText w:val=""/>
      <w:lvlJc w:val="left"/>
      <w:pPr>
        <w:ind w:left="6480" w:hanging="360"/>
      </w:pPr>
      <w:rPr>
        <w:rFonts w:ascii="Wingdings" w:hAnsi="Wingdings" w:hint="default"/>
      </w:rPr>
    </w:lvl>
  </w:abstractNum>
  <w:abstractNum w:abstractNumId="5" w15:restartNumberingAfterBreak="0">
    <w:nsid w:val="68247748"/>
    <w:multiLevelType w:val="hybridMultilevel"/>
    <w:tmpl w:val="CDE8B1F0"/>
    <w:lvl w:ilvl="0" w:tplc="F88E090E">
      <w:start w:val="1"/>
      <w:numFmt w:val="bullet"/>
      <w:lvlText w:val=""/>
      <w:lvlJc w:val="left"/>
      <w:pPr>
        <w:ind w:left="720" w:hanging="360"/>
      </w:pPr>
      <w:rPr>
        <w:rFonts w:ascii="Symbol" w:hAnsi="Symbol" w:hint="default"/>
      </w:rPr>
    </w:lvl>
    <w:lvl w:ilvl="1" w:tplc="B704AECC" w:tentative="1">
      <w:start w:val="1"/>
      <w:numFmt w:val="bullet"/>
      <w:lvlText w:val="o"/>
      <w:lvlJc w:val="left"/>
      <w:pPr>
        <w:ind w:left="1440" w:hanging="360"/>
      </w:pPr>
      <w:rPr>
        <w:rFonts w:ascii="Courier New" w:hAnsi="Courier New" w:cs="Courier New" w:hint="default"/>
      </w:rPr>
    </w:lvl>
    <w:lvl w:ilvl="2" w:tplc="7A8A7EBC" w:tentative="1">
      <w:start w:val="1"/>
      <w:numFmt w:val="bullet"/>
      <w:lvlText w:val=""/>
      <w:lvlJc w:val="left"/>
      <w:pPr>
        <w:ind w:left="2160" w:hanging="360"/>
      </w:pPr>
      <w:rPr>
        <w:rFonts w:ascii="Wingdings" w:hAnsi="Wingdings" w:hint="default"/>
      </w:rPr>
    </w:lvl>
    <w:lvl w:ilvl="3" w:tplc="7488F800" w:tentative="1">
      <w:start w:val="1"/>
      <w:numFmt w:val="bullet"/>
      <w:lvlText w:val=""/>
      <w:lvlJc w:val="left"/>
      <w:pPr>
        <w:ind w:left="2880" w:hanging="360"/>
      </w:pPr>
      <w:rPr>
        <w:rFonts w:ascii="Symbol" w:hAnsi="Symbol" w:hint="default"/>
      </w:rPr>
    </w:lvl>
    <w:lvl w:ilvl="4" w:tplc="CECCFB1C" w:tentative="1">
      <w:start w:val="1"/>
      <w:numFmt w:val="bullet"/>
      <w:lvlText w:val="o"/>
      <w:lvlJc w:val="left"/>
      <w:pPr>
        <w:ind w:left="3600" w:hanging="360"/>
      </w:pPr>
      <w:rPr>
        <w:rFonts w:ascii="Courier New" w:hAnsi="Courier New" w:cs="Courier New" w:hint="default"/>
      </w:rPr>
    </w:lvl>
    <w:lvl w:ilvl="5" w:tplc="F384A338" w:tentative="1">
      <w:start w:val="1"/>
      <w:numFmt w:val="bullet"/>
      <w:lvlText w:val=""/>
      <w:lvlJc w:val="left"/>
      <w:pPr>
        <w:ind w:left="4320" w:hanging="360"/>
      </w:pPr>
      <w:rPr>
        <w:rFonts w:ascii="Wingdings" w:hAnsi="Wingdings" w:hint="default"/>
      </w:rPr>
    </w:lvl>
    <w:lvl w:ilvl="6" w:tplc="0E50883E" w:tentative="1">
      <w:start w:val="1"/>
      <w:numFmt w:val="bullet"/>
      <w:lvlText w:val=""/>
      <w:lvlJc w:val="left"/>
      <w:pPr>
        <w:ind w:left="5040" w:hanging="360"/>
      </w:pPr>
      <w:rPr>
        <w:rFonts w:ascii="Symbol" w:hAnsi="Symbol" w:hint="default"/>
      </w:rPr>
    </w:lvl>
    <w:lvl w:ilvl="7" w:tplc="58F633B6" w:tentative="1">
      <w:start w:val="1"/>
      <w:numFmt w:val="bullet"/>
      <w:lvlText w:val="o"/>
      <w:lvlJc w:val="left"/>
      <w:pPr>
        <w:ind w:left="5760" w:hanging="360"/>
      </w:pPr>
      <w:rPr>
        <w:rFonts w:ascii="Courier New" w:hAnsi="Courier New" w:cs="Courier New" w:hint="default"/>
      </w:rPr>
    </w:lvl>
    <w:lvl w:ilvl="8" w:tplc="4608F462" w:tentative="1">
      <w:start w:val="1"/>
      <w:numFmt w:val="bullet"/>
      <w:lvlText w:val=""/>
      <w:lvlJc w:val="left"/>
      <w:pPr>
        <w:ind w:left="6480" w:hanging="360"/>
      </w:pPr>
      <w:rPr>
        <w:rFonts w:ascii="Wingdings" w:hAnsi="Wingdings" w:hint="default"/>
      </w:rPr>
    </w:lvl>
  </w:abstractNum>
  <w:abstractNum w:abstractNumId="6" w15:restartNumberingAfterBreak="0">
    <w:nsid w:val="740E019C"/>
    <w:multiLevelType w:val="hybridMultilevel"/>
    <w:tmpl w:val="EEC6D88E"/>
    <w:lvl w:ilvl="0" w:tplc="9EA6F830">
      <w:start w:val="1"/>
      <w:numFmt w:val="bullet"/>
      <w:lvlText w:val=""/>
      <w:lvlJc w:val="left"/>
      <w:pPr>
        <w:ind w:left="720" w:hanging="360"/>
      </w:pPr>
      <w:rPr>
        <w:rFonts w:ascii="Symbol" w:hAnsi="Symbol" w:hint="default"/>
      </w:rPr>
    </w:lvl>
    <w:lvl w:ilvl="1" w:tplc="EAF45AA0" w:tentative="1">
      <w:start w:val="1"/>
      <w:numFmt w:val="bullet"/>
      <w:lvlText w:val="o"/>
      <w:lvlJc w:val="left"/>
      <w:pPr>
        <w:ind w:left="1440" w:hanging="360"/>
      </w:pPr>
      <w:rPr>
        <w:rFonts w:ascii="Courier New" w:hAnsi="Courier New" w:cs="Courier New" w:hint="default"/>
      </w:rPr>
    </w:lvl>
    <w:lvl w:ilvl="2" w:tplc="3848B1C2" w:tentative="1">
      <w:start w:val="1"/>
      <w:numFmt w:val="bullet"/>
      <w:lvlText w:val=""/>
      <w:lvlJc w:val="left"/>
      <w:pPr>
        <w:ind w:left="2160" w:hanging="360"/>
      </w:pPr>
      <w:rPr>
        <w:rFonts w:ascii="Wingdings" w:hAnsi="Wingdings" w:hint="default"/>
      </w:rPr>
    </w:lvl>
    <w:lvl w:ilvl="3" w:tplc="F65008CA" w:tentative="1">
      <w:start w:val="1"/>
      <w:numFmt w:val="bullet"/>
      <w:lvlText w:val=""/>
      <w:lvlJc w:val="left"/>
      <w:pPr>
        <w:ind w:left="2880" w:hanging="360"/>
      </w:pPr>
      <w:rPr>
        <w:rFonts w:ascii="Symbol" w:hAnsi="Symbol" w:hint="default"/>
      </w:rPr>
    </w:lvl>
    <w:lvl w:ilvl="4" w:tplc="A85A2DBE" w:tentative="1">
      <w:start w:val="1"/>
      <w:numFmt w:val="bullet"/>
      <w:lvlText w:val="o"/>
      <w:lvlJc w:val="left"/>
      <w:pPr>
        <w:ind w:left="3600" w:hanging="360"/>
      </w:pPr>
      <w:rPr>
        <w:rFonts w:ascii="Courier New" w:hAnsi="Courier New" w:cs="Courier New" w:hint="default"/>
      </w:rPr>
    </w:lvl>
    <w:lvl w:ilvl="5" w:tplc="2526A6D4" w:tentative="1">
      <w:start w:val="1"/>
      <w:numFmt w:val="bullet"/>
      <w:lvlText w:val=""/>
      <w:lvlJc w:val="left"/>
      <w:pPr>
        <w:ind w:left="4320" w:hanging="360"/>
      </w:pPr>
      <w:rPr>
        <w:rFonts w:ascii="Wingdings" w:hAnsi="Wingdings" w:hint="default"/>
      </w:rPr>
    </w:lvl>
    <w:lvl w:ilvl="6" w:tplc="BF0CC5F0" w:tentative="1">
      <w:start w:val="1"/>
      <w:numFmt w:val="bullet"/>
      <w:lvlText w:val=""/>
      <w:lvlJc w:val="left"/>
      <w:pPr>
        <w:ind w:left="5040" w:hanging="360"/>
      </w:pPr>
      <w:rPr>
        <w:rFonts w:ascii="Symbol" w:hAnsi="Symbol" w:hint="default"/>
      </w:rPr>
    </w:lvl>
    <w:lvl w:ilvl="7" w:tplc="0E52C58C" w:tentative="1">
      <w:start w:val="1"/>
      <w:numFmt w:val="bullet"/>
      <w:lvlText w:val="o"/>
      <w:lvlJc w:val="left"/>
      <w:pPr>
        <w:ind w:left="5760" w:hanging="360"/>
      </w:pPr>
      <w:rPr>
        <w:rFonts w:ascii="Courier New" w:hAnsi="Courier New" w:cs="Courier New" w:hint="default"/>
      </w:rPr>
    </w:lvl>
    <w:lvl w:ilvl="8" w:tplc="43F8034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23"/>
    <w:rsid w:val="00261F23"/>
    <w:rsid w:val="009400FB"/>
    <w:rsid w:val="00F15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2D1C6-7A25-462D-BCD6-F7DA700C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A3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A31B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5">
    <w:name w:val="heading 5"/>
    <w:basedOn w:val="Normal"/>
    <w:next w:val="Normal"/>
    <w:link w:val="Overskrift5Tegn"/>
    <w:uiPriority w:val="9"/>
    <w:semiHidden/>
    <w:unhideWhenUsed/>
    <w:qFormat/>
    <w:rsid w:val="005476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31B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A31B6"/>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6A31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A31B6"/>
    <w:rPr>
      <w:color w:val="0000FF"/>
      <w:u w:val="single"/>
    </w:rPr>
  </w:style>
  <w:style w:type="character" w:customStyle="1" w:styleId="apple-converted-space">
    <w:name w:val="apple-converted-space"/>
    <w:basedOn w:val="Standardskriftforavsnitt"/>
    <w:rsid w:val="006A31B6"/>
  </w:style>
  <w:style w:type="character" w:styleId="Utheving">
    <w:name w:val="Emphasis"/>
    <w:basedOn w:val="Standardskriftforavsnitt"/>
    <w:uiPriority w:val="20"/>
    <w:qFormat/>
    <w:rsid w:val="000A131D"/>
    <w:rPr>
      <w:i/>
      <w:iCs/>
    </w:rPr>
  </w:style>
  <w:style w:type="character" w:styleId="Sterk">
    <w:name w:val="Strong"/>
    <w:basedOn w:val="Standardskriftforavsnitt"/>
    <w:uiPriority w:val="22"/>
    <w:qFormat/>
    <w:rsid w:val="000A131D"/>
    <w:rPr>
      <w:b/>
      <w:bCs/>
    </w:rPr>
  </w:style>
  <w:style w:type="character" w:styleId="Merknadsreferanse">
    <w:name w:val="annotation reference"/>
    <w:basedOn w:val="Standardskriftforavsnitt"/>
    <w:uiPriority w:val="99"/>
    <w:semiHidden/>
    <w:unhideWhenUsed/>
    <w:rsid w:val="00BC502A"/>
    <w:rPr>
      <w:sz w:val="16"/>
      <w:szCs w:val="16"/>
    </w:rPr>
  </w:style>
  <w:style w:type="paragraph" w:styleId="Merknadstekst">
    <w:name w:val="annotation text"/>
    <w:basedOn w:val="Normal"/>
    <w:link w:val="MerknadstekstTegn"/>
    <w:uiPriority w:val="99"/>
    <w:semiHidden/>
    <w:unhideWhenUsed/>
    <w:rsid w:val="00BC502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502A"/>
    <w:rPr>
      <w:sz w:val="20"/>
      <w:szCs w:val="20"/>
    </w:rPr>
  </w:style>
  <w:style w:type="paragraph" w:styleId="Kommentaremne">
    <w:name w:val="annotation subject"/>
    <w:basedOn w:val="Merknadstekst"/>
    <w:next w:val="Merknadstekst"/>
    <w:link w:val="KommentaremneTegn"/>
    <w:uiPriority w:val="99"/>
    <w:semiHidden/>
    <w:unhideWhenUsed/>
    <w:rsid w:val="00BC502A"/>
    <w:rPr>
      <w:b/>
      <w:bCs/>
    </w:rPr>
  </w:style>
  <w:style w:type="character" w:customStyle="1" w:styleId="KommentaremneTegn">
    <w:name w:val="Kommentaremne Tegn"/>
    <w:basedOn w:val="MerknadstekstTegn"/>
    <w:link w:val="Kommentaremne"/>
    <w:uiPriority w:val="99"/>
    <w:semiHidden/>
    <w:rsid w:val="00BC502A"/>
    <w:rPr>
      <w:b/>
      <w:bCs/>
      <w:sz w:val="20"/>
      <w:szCs w:val="20"/>
    </w:rPr>
  </w:style>
  <w:style w:type="paragraph" w:styleId="Bobletekst">
    <w:name w:val="Balloon Text"/>
    <w:basedOn w:val="Normal"/>
    <w:link w:val="BobletekstTegn"/>
    <w:uiPriority w:val="99"/>
    <w:semiHidden/>
    <w:unhideWhenUsed/>
    <w:rsid w:val="00BC50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502A"/>
    <w:rPr>
      <w:rFonts w:ascii="Tahoma" w:hAnsi="Tahoma" w:cs="Tahoma"/>
      <w:sz w:val="16"/>
      <w:szCs w:val="16"/>
    </w:rPr>
  </w:style>
  <w:style w:type="paragraph" w:styleId="Listeavsnitt">
    <w:name w:val="List Paragraph"/>
    <w:basedOn w:val="Normal"/>
    <w:uiPriority w:val="34"/>
    <w:qFormat/>
    <w:rsid w:val="009C7231"/>
    <w:pPr>
      <w:ind w:left="720"/>
      <w:contextualSpacing/>
    </w:pPr>
  </w:style>
  <w:style w:type="character" w:customStyle="1" w:styleId="Overskrift5Tegn">
    <w:name w:val="Overskrift 5 Tegn"/>
    <w:basedOn w:val="Standardskriftforavsnitt"/>
    <w:link w:val="Overskrift5"/>
    <w:uiPriority w:val="9"/>
    <w:semiHidden/>
    <w:rsid w:val="0054763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7C61-E5EB-4C67-AEF5-0B1FEC16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2BC738F2.dotm</Template>
  <TotalTime>1</TotalTime>
  <Pages>1</Pages>
  <Words>321</Words>
  <Characters>1702</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Almvik</dc:creator>
  <cp:lastModifiedBy>Line Arntsen</cp:lastModifiedBy>
  <cp:revision>2</cp:revision>
  <dcterms:created xsi:type="dcterms:W3CDTF">2018-04-04T10:23:00Z</dcterms:created>
  <dcterms:modified xsi:type="dcterms:W3CDTF">2018-04-04T10:23:00Z</dcterms:modified>
</cp:coreProperties>
</file>